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9099D" w:rsidP="003210E0" w:rsidRDefault="0079099D" w14:paraId="45691741" w14:textId="4B21C05C">
      <w:pPr>
        <w:pStyle w:val="H2"/>
        <w:jc w:val="center"/>
      </w:pPr>
      <w:r w:rsidR="0079099D">
        <w:rPr/>
        <w:t xml:space="preserve">THIS IS A TEMPLATE – your application MUST be completed on Qualtrics </w:t>
      </w:r>
    </w:p>
    <w:p w:rsidR="0079099D" w:rsidP="003210E0" w:rsidRDefault="003210E0" w14:paraId="5B86DB67" w14:textId="301091AF">
      <w:pPr>
        <w:pStyle w:val="H2"/>
        <w:jc w:val="center"/>
      </w:pPr>
      <w:hyperlink w:tgtFrame="_blank" w:history="1" r:id="rId7">
        <w:r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https://kcliop.eu.qualtrics.com/jfe/form/SV_cNHmvyUq67e8YEl</w:t>
        </w:r>
      </w:hyperlink>
    </w:p>
    <w:p w:rsidRPr="0079099D" w:rsidR="0079099D" w:rsidP="0079099D" w:rsidRDefault="003210E0" w14:paraId="17C56134" w14:textId="3EA1AD6C">
      <w:pPr>
        <w:pStyle w:val="H2"/>
      </w:pPr>
      <w:r>
        <w:t xml:space="preserve">Preliminary Application for </w:t>
      </w:r>
      <w:proofErr w:type="spellStart"/>
      <w:r>
        <w:t>SMaRteN</w:t>
      </w:r>
      <w:proofErr w:type="spellEnd"/>
      <w:r>
        <w:t xml:space="preserve"> Key Questions Funding call</w:t>
      </w:r>
    </w:p>
    <w:p w:rsidR="00B62D89" w:rsidRDefault="00B62D89" w14:paraId="3E72F477" w14:textId="77777777"/>
    <w:p w:rsidR="00B62D89" w:rsidRDefault="00B62D89" w14:paraId="3E72F478" w14:textId="77777777">
      <w:pPr>
        <w:pStyle w:val="BlockSeparator"/>
      </w:pPr>
    </w:p>
    <w:p w:rsidR="00B62D89" w:rsidRDefault="003210E0" w14:paraId="3E72F479" w14:textId="77777777">
      <w:pPr>
        <w:pStyle w:val="BlockStartLabel"/>
      </w:pPr>
      <w:r>
        <w:t>Start of Block: Default Question Block</w:t>
      </w:r>
    </w:p>
    <w:p w:rsidR="00B62D89" w:rsidRDefault="00B62D89" w14:paraId="3E72F47A" w14:textId="77777777"/>
    <w:p w:rsidR="00B62D89" w:rsidRDefault="003210E0" w14:paraId="3E72F47B" w14:textId="77777777">
      <w:pPr>
        <w:keepNext/>
      </w:pPr>
      <w:r>
        <w:t xml:space="preserve">Q162 Please make sure that you have read the full Application Pack for this call before starting to complete this application form. This </w:t>
      </w:r>
      <w:r>
        <w:t>outlines the assessment criteria for the application. &lt;div&gt;&lt;</w:t>
      </w:r>
      <w:proofErr w:type="spellStart"/>
      <w:r>
        <w:t>br</w:t>
      </w:r>
      <w:proofErr w:type="spellEnd"/>
      <w:r>
        <w:t xml:space="preserve">&gt;&lt;/div&gt;&lt;div&gt;This is NOT the full application form for the funding call. This is a preliminary application. You may choose to use this to receive early feedback on your application plan. We hope </w:t>
      </w:r>
      <w:r>
        <w:t>this will support stronger applications to be developed for our funding call. &lt;/div&gt;&lt;div&gt;&lt;</w:t>
      </w:r>
      <w:proofErr w:type="spellStart"/>
      <w:r>
        <w:t>br</w:t>
      </w:r>
      <w:proofErr w:type="spellEnd"/>
      <w:r>
        <w:t>&gt;&lt;/div&gt;&lt;div&gt;Please note, that this preliminary application will NOT be considered when reviewing your full application. &lt;/div&gt;</w:t>
      </w:r>
    </w:p>
    <w:p w:rsidR="00B62D89" w:rsidRDefault="00B62D89" w14:paraId="3E72F47C" w14:textId="77777777"/>
    <w:p w:rsidR="00B62D89" w:rsidRDefault="00B62D89" w14:paraId="3E72F47D" w14:textId="77777777">
      <w:pPr>
        <w:pStyle w:val="QuestionSeparator"/>
      </w:pPr>
    </w:p>
    <w:p w:rsidR="00B62D89" w:rsidRDefault="00B62D89" w14:paraId="3E72F47E" w14:textId="77777777"/>
    <w:p w:rsidR="00B62D89" w:rsidRDefault="003210E0" w14:paraId="3E72F47F" w14:textId="77777777">
      <w:pPr>
        <w:keepNext/>
      </w:pPr>
      <w:r>
        <w:t>Q1 Project title</w:t>
      </w:r>
    </w:p>
    <w:p w:rsidR="00B62D89" w:rsidRDefault="003210E0" w14:paraId="3E72F480" w14:textId="77777777">
      <w:pPr>
        <w:pStyle w:val="TextEntryLine"/>
        <w:ind w:firstLine="400"/>
      </w:pPr>
      <w:r>
        <w:t>_________________</w:t>
      </w:r>
      <w:r>
        <w:t>_______________________________________________</w:t>
      </w:r>
    </w:p>
    <w:p w:rsidR="00B62D89" w:rsidRDefault="00B62D89" w14:paraId="3E72F481" w14:textId="77777777"/>
    <w:p w:rsidR="00B62D89" w:rsidRDefault="00B62D89" w14:paraId="3E72F482" w14:textId="77777777">
      <w:pPr>
        <w:pStyle w:val="QuestionSeparator"/>
      </w:pPr>
    </w:p>
    <w:p w:rsidR="00B62D89" w:rsidRDefault="00B62D89" w14:paraId="3E72F483" w14:textId="77777777"/>
    <w:p w:rsidR="00B62D89" w:rsidRDefault="003210E0" w14:paraId="3E72F484" w14:textId="77777777">
      <w:pPr>
        <w:keepNext/>
      </w:pPr>
      <w:r>
        <w:t>Q58 Are you applying for a small project or a medium sized project?</w:t>
      </w:r>
    </w:p>
    <w:p w:rsidR="00B62D89" w:rsidRDefault="003210E0" w14:paraId="3E72F485" w14:textId="77777777">
      <w:pPr>
        <w:pStyle w:val="ListParagraph"/>
        <w:keepNext/>
        <w:numPr>
          <w:ilvl w:val="0"/>
          <w:numId w:val="4"/>
        </w:numPr>
      </w:pPr>
      <w:r>
        <w:t>Small (up to £8,000</w:t>
      </w:r>
      <w:proofErr w:type="gramStart"/>
      <w:r>
        <w:t>)  (</w:t>
      </w:r>
      <w:proofErr w:type="gramEnd"/>
      <w:r>
        <w:t>1)</w:t>
      </w:r>
    </w:p>
    <w:p w:rsidR="00B62D89" w:rsidRDefault="003210E0" w14:paraId="3E72F486" w14:textId="77777777">
      <w:pPr>
        <w:pStyle w:val="ListParagraph"/>
        <w:keepNext/>
        <w:numPr>
          <w:ilvl w:val="0"/>
          <w:numId w:val="4"/>
        </w:numPr>
      </w:pPr>
      <w:r>
        <w:t>Medium sized (up to £25,000</w:t>
      </w:r>
      <w:proofErr w:type="gramStart"/>
      <w:r>
        <w:t>)  (</w:t>
      </w:r>
      <w:proofErr w:type="gramEnd"/>
      <w:r>
        <w:t>2)</w:t>
      </w:r>
    </w:p>
    <w:p w:rsidR="00B62D89" w:rsidRDefault="00B62D89" w14:paraId="3E72F487" w14:textId="77777777"/>
    <w:p w:rsidR="00B62D89" w:rsidRDefault="00B62D89" w14:paraId="3E72F488" w14:textId="7777777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62D89" w:rsidTr="56A3D49B" w14:paraId="3E72F48A" w14:textId="77777777">
        <w:tc>
          <w:tcPr>
            <w:tcW w:w="50" w:type="dxa"/>
            <w:tcMar/>
          </w:tcPr>
          <w:p w:rsidR="00B62D89" w:rsidRDefault="003210E0" w14:paraId="3E72F489" w14:textId="77777777">
            <w:pPr>
              <w:keepNext/>
            </w:pPr>
            <w:r w:rsidR="003210E0">
              <w:drawing>
                <wp:inline wp14:editId="56A3D49B" wp14:anchorId="3E72F522">
                  <wp:extent cx="228600" cy="228600"/>
                  <wp:effectExtent l="0" t="0" r="0" b="0"/>
                  <wp:docPr id="1" name="WordQuestionValidation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WordQuestionValidation.png"/>
                          <pic:cNvPicPr/>
                        </pic:nvPicPr>
                        <pic:blipFill>
                          <a:blip r:embed="Re27c4d7fddbb4be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D89" w:rsidRDefault="00B62D89" w14:paraId="3E72F48B" w14:textId="77777777"/>
    <w:p w:rsidR="00B62D89" w:rsidRDefault="003210E0" w14:paraId="3E72F48C" w14:textId="77777777">
      <w:pPr>
        <w:keepNext/>
      </w:pPr>
      <w:r>
        <w:lastRenderedPageBreak/>
        <w:t xml:space="preserve">Q2 Project summary - In your full application you will be asked to </w:t>
      </w:r>
      <w:r>
        <w:t>provide a lay summary of the project. Providing this now will help us assess your fit for the project call. [1,500 characters]</w:t>
      </w:r>
    </w:p>
    <w:p w:rsidR="00B62D89" w:rsidRDefault="003210E0" w14:paraId="3E72F48D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8E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8F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90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91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92" w14:textId="77777777"/>
    <w:p w:rsidR="00B62D89" w:rsidRDefault="00B62D89" w14:paraId="3E72F493" w14:textId="77777777">
      <w:pPr>
        <w:pStyle w:val="QuestionSeparator"/>
      </w:pPr>
    </w:p>
    <w:p w:rsidR="00B62D89" w:rsidRDefault="00B62D89" w14:paraId="3E72F494" w14:textId="77777777"/>
    <w:p w:rsidR="00B62D89" w:rsidRDefault="003210E0" w14:paraId="3E72F495" w14:textId="77777777">
      <w:pPr>
        <w:keepNext/>
      </w:pPr>
      <w:r>
        <w:t xml:space="preserve">Q5 Which Key Question will your project address? (please </w:t>
      </w:r>
      <w:r>
        <w:t>select all that apply)</w:t>
      </w:r>
    </w:p>
    <w:p w:rsidR="00B62D89" w:rsidRDefault="003210E0" w14:paraId="3E72F496" w14:textId="77777777">
      <w:pPr>
        <w:pStyle w:val="ListParagraph"/>
        <w:keepNext/>
        <w:numPr>
          <w:ilvl w:val="0"/>
          <w:numId w:val="2"/>
        </w:numPr>
      </w:pPr>
      <w:r>
        <w:t>How should support services be designed and delivered within universities?  (1)</w:t>
      </w:r>
    </w:p>
    <w:p w:rsidR="00B62D89" w:rsidRDefault="003210E0" w14:paraId="3E72F497" w14:textId="77777777">
      <w:pPr>
        <w:pStyle w:val="ListParagraph"/>
        <w:keepNext/>
        <w:numPr>
          <w:ilvl w:val="0"/>
          <w:numId w:val="2"/>
        </w:numPr>
      </w:pPr>
      <w:r>
        <w:t xml:space="preserve">Mental Health Literacy across the </w:t>
      </w:r>
      <w:proofErr w:type="gramStart"/>
      <w:r>
        <w:t>institution  (</w:t>
      </w:r>
      <w:proofErr w:type="gramEnd"/>
      <w:r>
        <w:t>2)</w:t>
      </w:r>
    </w:p>
    <w:p w:rsidR="00B62D89" w:rsidRDefault="003210E0" w14:paraId="3E72F498" w14:textId="77777777">
      <w:pPr>
        <w:pStyle w:val="ListParagraph"/>
        <w:keepNext/>
        <w:numPr>
          <w:ilvl w:val="0"/>
          <w:numId w:val="2"/>
        </w:numPr>
      </w:pPr>
      <w:r>
        <w:t>What are the causes of mental health problems for students?  (3)</w:t>
      </w:r>
    </w:p>
    <w:p w:rsidR="00B62D89" w:rsidRDefault="003210E0" w14:paraId="3E72F499" w14:textId="77777777">
      <w:pPr>
        <w:pStyle w:val="ListParagraph"/>
        <w:keepNext/>
        <w:numPr>
          <w:ilvl w:val="0"/>
          <w:numId w:val="2"/>
        </w:numPr>
      </w:pPr>
      <w:r>
        <w:t>How does academic culture, structure,</w:t>
      </w:r>
      <w:r>
        <w:t xml:space="preserve"> and assessment impact on student mental health?   (4)</w:t>
      </w:r>
    </w:p>
    <w:p w:rsidR="00B62D89" w:rsidRDefault="003210E0" w14:paraId="3E72F49A" w14:textId="77777777">
      <w:pPr>
        <w:pStyle w:val="ListParagraph"/>
        <w:keepNext/>
        <w:numPr>
          <w:ilvl w:val="0"/>
          <w:numId w:val="2"/>
        </w:numPr>
      </w:pPr>
      <w:r>
        <w:t xml:space="preserve">Sense of </w:t>
      </w:r>
      <w:proofErr w:type="gramStart"/>
      <w:r>
        <w:t>belonging  (</w:t>
      </w:r>
      <w:proofErr w:type="gramEnd"/>
      <w:r>
        <w:t>5)</w:t>
      </w:r>
    </w:p>
    <w:p w:rsidR="00B62D89" w:rsidRDefault="003210E0" w14:paraId="3E72F49B" w14:textId="77777777">
      <w:pPr>
        <w:pStyle w:val="ListParagraph"/>
        <w:keepNext/>
        <w:numPr>
          <w:ilvl w:val="0"/>
          <w:numId w:val="2"/>
        </w:numPr>
      </w:pPr>
      <w:r>
        <w:t xml:space="preserve">Work-life </w:t>
      </w:r>
      <w:proofErr w:type="gramStart"/>
      <w:r>
        <w:t>Balance  (</w:t>
      </w:r>
      <w:proofErr w:type="gramEnd"/>
      <w:r>
        <w:t>6)</w:t>
      </w:r>
    </w:p>
    <w:p w:rsidR="00B62D89" w:rsidRDefault="00B62D89" w14:paraId="3E72F49C" w14:textId="77777777"/>
    <w:p w:rsidR="00B62D89" w:rsidRDefault="00B62D89" w14:paraId="3E72F49D" w14:textId="77777777">
      <w:pPr>
        <w:pStyle w:val="QuestionSeparator"/>
      </w:pPr>
    </w:p>
    <w:p w:rsidR="00B62D89" w:rsidRDefault="00B62D89" w14:paraId="3E72F49E" w14:textId="77777777"/>
    <w:p w:rsidR="00B62D89" w:rsidRDefault="003210E0" w14:paraId="3E72F49F" w14:textId="77777777">
      <w:pPr>
        <w:keepNext/>
      </w:pPr>
      <w:r>
        <w:lastRenderedPageBreak/>
        <w:t xml:space="preserve">Q163 Please see the check list below. Does your proposed project consider each of the following assessment criteria? Will your application explain how </w:t>
      </w:r>
      <w:r>
        <w:t>you are meeting each of these criteria? </w:t>
      </w:r>
    </w:p>
    <w:p w:rsidR="00B62D89" w:rsidRDefault="003210E0" w14:paraId="3E72F4A0" w14:textId="77777777">
      <w:pPr>
        <w:pStyle w:val="ListParagraph"/>
        <w:keepNext/>
        <w:numPr>
          <w:ilvl w:val="0"/>
          <w:numId w:val="2"/>
        </w:numPr>
      </w:pPr>
      <w:r>
        <w:t>Can you explain how your research be transparent and reproducible?  (1)</w:t>
      </w:r>
    </w:p>
    <w:p w:rsidR="00B62D89" w:rsidRDefault="003210E0" w14:paraId="3E72F4A1" w14:textId="77777777">
      <w:pPr>
        <w:pStyle w:val="ListParagraph"/>
        <w:keepNext/>
        <w:numPr>
          <w:ilvl w:val="0"/>
          <w:numId w:val="2"/>
        </w:numPr>
      </w:pPr>
      <w:r>
        <w:t>Is the project ambitious?  (2)</w:t>
      </w:r>
    </w:p>
    <w:p w:rsidR="00B62D89" w:rsidRDefault="003210E0" w14:paraId="3E72F4A2" w14:textId="77777777">
      <w:pPr>
        <w:pStyle w:val="ListParagraph"/>
        <w:keepNext/>
        <w:numPr>
          <w:ilvl w:val="0"/>
          <w:numId w:val="2"/>
        </w:numPr>
      </w:pPr>
      <w:r>
        <w:t>Is the project realistic?  (3)</w:t>
      </w:r>
    </w:p>
    <w:p w:rsidR="00B62D89" w:rsidRDefault="003210E0" w14:paraId="3E72F4A3" w14:textId="77777777">
      <w:pPr>
        <w:pStyle w:val="ListParagraph"/>
        <w:keepNext/>
        <w:numPr>
          <w:ilvl w:val="0"/>
          <w:numId w:val="2"/>
        </w:numPr>
      </w:pPr>
      <w:r>
        <w:t>Have you considered how the project might be completed if COVID 19 continues to r</w:t>
      </w:r>
      <w:r>
        <w:t>estrict face to face research and access to offices?  (4)</w:t>
      </w:r>
    </w:p>
    <w:p w:rsidR="00B62D89" w:rsidRDefault="003210E0" w14:paraId="3E72F4A4" w14:textId="77777777">
      <w:pPr>
        <w:pStyle w:val="ListParagraph"/>
        <w:keepNext/>
        <w:numPr>
          <w:ilvl w:val="0"/>
          <w:numId w:val="2"/>
        </w:numPr>
      </w:pPr>
      <w:r>
        <w:t>Will your project support the development of further research in this area?  (5)</w:t>
      </w:r>
    </w:p>
    <w:p w:rsidR="00B62D89" w:rsidRDefault="003210E0" w14:paraId="3E72F4A5" w14:textId="77777777">
      <w:pPr>
        <w:pStyle w:val="ListParagraph"/>
        <w:keepNext/>
        <w:numPr>
          <w:ilvl w:val="0"/>
          <w:numId w:val="2"/>
        </w:numPr>
      </w:pPr>
      <w:r>
        <w:t>Have you identified potential source of funding for a larger subsequent grant application?  (6)</w:t>
      </w:r>
    </w:p>
    <w:p w:rsidR="00B62D89" w:rsidRDefault="003210E0" w14:paraId="3E72F4A6" w14:textId="77777777">
      <w:pPr>
        <w:pStyle w:val="ListParagraph"/>
        <w:keepNext/>
        <w:numPr>
          <w:ilvl w:val="0"/>
          <w:numId w:val="2"/>
        </w:numPr>
      </w:pPr>
      <w:r>
        <w:t xml:space="preserve">Do you have the </w:t>
      </w:r>
      <w:r>
        <w:t xml:space="preserve">expertise, </w:t>
      </w:r>
      <w:proofErr w:type="gramStart"/>
      <w:r>
        <w:t>skills</w:t>
      </w:r>
      <w:proofErr w:type="gramEnd"/>
      <w:r>
        <w:t xml:space="preserve"> and experience to complete the project successfully?  (7)</w:t>
      </w:r>
    </w:p>
    <w:p w:rsidR="00B62D89" w:rsidRDefault="003210E0" w14:paraId="3E72F4A7" w14:textId="77777777">
      <w:pPr>
        <w:pStyle w:val="ListParagraph"/>
        <w:keepNext/>
        <w:numPr>
          <w:ilvl w:val="0"/>
          <w:numId w:val="2"/>
        </w:numPr>
      </w:pPr>
      <w:r>
        <w:t>Is your institution supportive of this research?  (8)</w:t>
      </w:r>
    </w:p>
    <w:p w:rsidR="00B62D89" w:rsidRDefault="003210E0" w14:paraId="3E72F4A8" w14:textId="77777777">
      <w:pPr>
        <w:pStyle w:val="ListParagraph"/>
        <w:keepNext/>
        <w:numPr>
          <w:ilvl w:val="0"/>
          <w:numId w:val="2"/>
        </w:numPr>
      </w:pPr>
      <w:r>
        <w:t>Will your project support us to understand the experience of minority groups?  (9)</w:t>
      </w:r>
    </w:p>
    <w:p w:rsidR="00B62D89" w:rsidRDefault="003210E0" w14:paraId="3E72F4A9" w14:textId="77777777">
      <w:pPr>
        <w:pStyle w:val="ListParagraph"/>
        <w:keepNext/>
        <w:numPr>
          <w:ilvl w:val="0"/>
          <w:numId w:val="2"/>
        </w:numPr>
      </w:pPr>
      <w:r>
        <w:t>Will your project help us to understand the</w:t>
      </w:r>
      <w:r>
        <w:t xml:space="preserve"> longer-term impact of COVID 19?  (10)</w:t>
      </w:r>
    </w:p>
    <w:p w:rsidR="00B62D89" w:rsidRDefault="003210E0" w14:paraId="3E72F4AA" w14:textId="77777777">
      <w:pPr>
        <w:pStyle w:val="ListParagraph"/>
        <w:keepNext/>
        <w:numPr>
          <w:ilvl w:val="0"/>
          <w:numId w:val="2"/>
        </w:numPr>
      </w:pPr>
      <w:r>
        <w:t xml:space="preserve">Does your proposed project build our understanding of the cultural, </w:t>
      </w:r>
      <w:proofErr w:type="gramStart"/>
      <w:r>
        <w:t>social</w:t>
      </w:r>
      <w:proofErr w:type="gramEnd"/>
      <w:r>
        <w:t xml:space="preserve"> or political factors that impact student mental health?  (11)</w:t>
      </w:r>
    </w:p>
    <w:p w:rsidR="00B62D89" w:rsidRDefault="003210E0" w14:paraId="3E72F4AB" w14:textId="77777777">
      <w:pPr>
        <w:pStyle w:val="ListParagraph"/>
        <w:keepNext/>
        <w:numPr>
          <w:ilvl w:val="0"/>
          <w:numId w:val="2"/>
        </w:numPr>
      </w:pPr>
      <w:r>
        <w:t>Will students be involved in your project?  (12)</w:t>
      </w:r>
    </w:p>
    <w:p w:rsidR="00B62D89" w:rsidRDefault="003210E0" w14:paraId="3E72F4AC" w14:textId="77777777">
      <w:pPr>
        <w:pStyle w:val="ListParagraph"/>
        <w:keepNext/>
        <w:numPr>
          <w:ilvl w:val="0"/>
          <w:numId w:val="2"/>
        </w:numPr>
      </w:pPr>
      <w:r>
        <w:t xml:space="preserve">Is your project led by or does </w:t>
      </w:r>
      <w:r>
        <w:t>your project involve researchers from minority groups?  (13)</w:t>
      </w:r>
    </w:p>
    <w:p w:rsidR="00B62D89" w:rsidRDefault="003210E0" w14:paraId="3E72F4AD" w14:textId="77777777">
      <w:pPr>
        <w:pStyle w:val="ListParagraph"/>
        <w:keepNext/>
        <w:numPr>
          <w:ilvl w:val="0"/>
          <w:numId w:val="2"/>
        </w:numPr>
      </w:pPr>
      <w:r>
        <w:t>Is your project led by or does your project involve early career researchers?  (14)</w:t>
      </w:r>
    </w:p>
    <w:p w:rsidR="00B62D89" w:rsidRDefault="003210E0" w14:paraId="3E72F4AE" w14:textId="77777777">
      <w:pPr>
        <w:pStyle w:val="ListParagraph"/>
        <w:keepNext/>
        <w:numPr>
          <w:ilvl w:val="0"/>
          <w:numId w:val="2"/>
        </w:numPr>
      </w:pPr>
      <w:r>
        <w:lastRenderedPageBreak/>
        <w:t>Is your project led by or does your project involve researchers working beyond psychiatry and psychology?  (15)</w:t>
      </w:r>
    </w:p>
    <w:p w:rsidR="00B62D89" w:rsidRDefault="003210E0" w14:paraId="3E72F4AF" w14:textId="77777777">
      <w:pPr>
        <w:pStyle w:val="ListParagraph"/>
        <w:keepNext/>
        <w:numPr>
          <w:ilvl w:val="0"/>
          <w:numId w:val="2"/>
        </w:numPr>
      </w:pPr>
      <w:r>
        <w:t>Have you identified success criteria? Have you thought about how you will identify whether your project has been successful?  (16)</w:t>
      </w:r>
    </w:p>
    <w:p w:rsidR="00B62D89" w:rsidRDefault="003210E0" w14:paraId="3E72F4B0" w14:textId="77777777">
      <w:pPr>
        <w:pStyle w:val="ListParagraph"/>
        <w:keepNext/>
        <w:numPr>
          <w:ilvl w:val="0"/>
          <w:numId w:val="2"/>
        </w:numPr>
      </w:pPr>
      <w:r>
        <w:t>Have you identified who the project will benefit?  (17)</w:t>
      </w:r>
    </w:p>
    <w:p w:rsidR="00B62D89" w:rsidRDefault="00B62D89" w14:paraId="3E72F4B1" w14:textId="77777777"/>
    <w:p w:rsidR="00B62D89" w:rsidRDefault="00B62D89" w14:paraId="3E72F4B2" w14:textId="7777777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62D89" w:rsidTr="56A3D49B" w14:paraId="3E72F4B4" w14:textId="77777777">
        <w:tc>
          <w:tcPr>
            <w:tcW w:w="50" w:type="dxa"/>
            <w:tcMar/>
          </w:tcPr>
          <w:p w:rsidR="00B62D89" w:rsidRDefault="003210E0" w14:paraId="3E72F4B3" w14:textId="77777777">
            <w:pPr>
              <w:keepNext/>
            </w:pPr>
            <w:r w:rsidR="003210E0">
              <w:drawing>
                <wp:inline wp14:editId="55645A49" wp14:anchorId="3E72F524">
                  <wp:extent cx="228600" cy="228600"/>
                  <wp:effectExtent l="0" t="0" r="0" b="0"/>
                  <wp:docPr id="2" name="WordQuestionValidation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WordQuestionValidation.png"/>
                          <pic:cNvPicPr/>
                        </pic:nvPicPr>
                        <pic:blipFill>
                          <a:blip r:embed="Reff182d907924c7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D89" w:rsidRDefault="00B62D89" w14:paraId="3E72F4B5" w14:textId="77777777"/>
    <w:p w:rsidR="00B62D89" w:rsidRDefault="003210E0" w14:paraId="3E72F4B6" w14:textId="77777777">
      <w:pPr>
        <w:keepNext/>
      </w:pPr>
      <w:r>
        <w:t>Q12 Considering the check list above, do you have concerns abo</w:t>
      </w:r>
      <w:r>
        <w:t xml:space="preserve">ut how you will meet any of these criteria? If so, please outline the steps you are planning to take to meet the criteria. We can review to provide advice and / or recommendations for approaches to addressing these. [3,000 </w:t>
      </w:r>
      <w:proofErr w:type="spellStart"/>
      <w:r>
        <w:t>charaters</w:t>
      </w:r>
      <w:proofErr w:type="spellEnd"/>
      <w:r>
        <w:t>]</w:t>
      </w:r>
    </w:p>
    <w:p w:rsidR="00B62D89" w:rsidRDefault="003210E0" w14:paraId="3E72F4B7" w14:textId="77777777">
      <w:pPr>
        <w:pStyle w:val="TextEntryLine"/>
        <w:ind w:firstLine="400"/>
      </w:pPr>
      <w:r>
        <w:t>______________________</w:t>
      </w:r>
      <w:r>
        <w:t>__________________________________________</w:t>
      </w:r>
    </w:p>
    <w:p w:rsidR="00B62D89" w:rsidRDefault="003210E0" w14:paraId="3E72F4B8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B9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BA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BB" w14:textId="77777777">
      <w:pPr>
        <w:pStyle w:val="TextEntryLine"/>
        <w:ind w:firstLine="400"/>
      </w:pPr>
      <w:r>
        <w:t>__________________</w:t>
      </w:r>
      <w:r>
        <w:t>______________________________________________</w:t>
      </w:r>
    </w:p>
    <w:p w:rsidR="00B62D89" w:rsidRDefault="00B62D89" w14:paraId="3E72F4BC" w14:textId="77777777"/>
    <w:p w:rsidR="00B62D89" w:rsidRDefault="00B62D89" w14:paraId="3E72F4BD" w14:textId="77777777">
      <w:pPr>
        <w:pStyle w:val="QuestionSeparator"/>
      </w:pPr>
    </w:p>
    <w:p w:rsidR="00B62D89" w:rsidRDefault="00B62D89" w14:paraId="3E72F4BE" w14:textId="77777777"/>
    <w:p w:rsidR="00B62D89" w:rsidRDefault="003210E0" w14:paraId="3E72F4BF" w14:textId="77777777">
      <w:pPr>
        <w:keepNext/>
      </w:pPr>
      <w:r>
        <w:lastRenderedPageBreak/>
        <w:t xml:space="preserve">Q59 Would you like to join a virtual sandpit session for this funding call? The aim of these sessions is to give you the opportunity to discuss your research plan with a group of researchers and </w:t>
      </w:r>
      <w:r>
        <w:t>students, elicit early feedback on your ideas and identify potential collaborators for your project. Please tick the virtual sandpit(s) you would like to attend. </w:t>
      </w:r>
    </w:p>
    <w:p w:rsidR="00B62D89" w:rsidRDefault="003210E0" w14:paraId="3E72F4C0" w14:textId="77777777">
      <w:pPr>
        <w:pStyle w:val="ListParagraph"/>
        <w:keepNext/>
        <w:numPr>
          <w:ilvl w:val="0"/>
          <w:numId w:val="2"/>
        </w:numPr>
      </w:pPr>
      <w:r>
        <w:t xml:space="preserve">How should support services be designed and delivered within universities? [10 – 11:15, </w:t>
      </w:r>
      <w:r>
        <w:t xml:space="preserve">1st </w:t>
      </w:r>
      <w:proofErr w:type="gramStart"/>
      <w:r>
        <w:t>February]  (</w:t>
      </w:r>
      <w:proofErr w:type="gramEnd"/>
      <w:r>
        <w:t>1)</w:t>
      </w:r>
    </w:p>
    <w:p w:rsidR="00B62D89" w:rsidRDefault="003210E0" w14:paraId="3E72F4C1" w14:textId="77777777">
      <w:pPr>
        <w:pStyle w:val="ListParagraph"/>
        <w:keepNext/>
        <w:numPr>
          <w:ilvl w:val="0"/>
          <w:numId w:val="2"/>
        </w:numPr>
      </w:pPr>
      <w:r>
        <w:t xml:space="preserve">Mental Health literacy across the institution [11:00 – 12:15, 2nd </w:t>
      </w:r>
      <w:proofErr w:type="gramStart"/>
      <w:r>
        <w:t>February]  (</w:t>
      </w:r>
      <w:proofErr w:type="gramEnd"/>
      <w:r>
        <w:t>2)</w:t>
      </w:r>
    </w:p>
    <w:p w:rsidR="00B62D89" w:rsidRDefault="003210E0" w14:paraId="3E72F4C2" w14:textId="77777777">
      <w:pPr>
        <w:pStyle w:val="ListParagraph"/>
        <w:keepNext/>
        <w:numPr>
          <w:ilvl w:val="0"/>
          <w:numId w:val="2"/>
        </w:numPr>
      </w:pPr>
      <w:r>
        <w:t xml:space="preserve">What are the causes of mental health problems for students? [9:30 – 10:45, 4th </w:t>
      </w:r>
      <w:proofErr w:type="gramStart"/>
      <w:r>
        <w:t>February]  (</w:t>
      </w:r>
      <w:proofErr w:type="gramEnd"/>
      <w:r>
        <w:t>4)</w:t>
      </w:r>
    </w:p>
    <w:p w:rsidR="00B62D89" w:rsidRDefault="003210E0" w14:paraId="3E72F4C3" w14:textId="77777777">
      <w:pPr>
        <w:pStyle w:val="ListParagraph"/>
        <w:keepNext/>
        <w:numPr>
          <w:ilvl w:val="0"/>
          <w:numId w:val="2"/>
        </w:numPr>
      </w:pPr>
      <w:r>
        <w:t xml:space="preserve">How does academic culture, </w:t>
      </w:r>
      <w:proofErr w:type="gramStart"/>
      <w:r>
        <w:t>structure</w:t>
      </w:r>
      <w:proofErr w:type="gramEnd"/>
      <w:r>
        <w:t xml:space="preserve"> and assessment impact on </w:t>
      </w:r>
      <w:r>
        <w:t xml:space="preserve">student mental health? [11:00 – 12:15, 4th </w:t>
      </w:r>
      <w:proofErr w:type="gramStart"/>
      <w:r>
        <w:t>February]  (</w:t>
      </w:r>
      <w:proofErr w:type="gramEnd"/>
      <w:r>
        <w:t>5)</w:t>
      </w:r>
    </w:p>
    <w:p w:rsidR="00B62D89" w:rsidRDefault="003210E0" w14:paraId="3E72F4C4" w14:textId="77777777">
      <w:pPr>
        <w:pStyle w:val="ListParagraph"/>
        <w:keepNext/>
        <w:numPr>
          <w:ilvl w:val="0"/>
          <w:numId w:val="2"/>
        </w:numPr>
      </w:pPr>
      <w:r>
        <w:t xml:space="preserve">Sense of belonging [9:30 – 10:45, 5th </w:t>
      </w:r>
      <w:proofErr w:type="gramStart"/>
      <w:r>
        <w:t>February]  (</w:t>
      </w:r>
      <w:proofErr w:type="gramEnd"/>
      <w:r>
        <w:t>6)</w:t>
      </w:r>
    </w:p>
    <w:p w:rsidR="00B62D89" w:rsidRDefault="003210E0" w14:paraId="3E72F4C5" w14:textId="77777777">
      <w:pPr>
        <w:pStyle w:val="ListParagraph"/>
        <w:keepNext/>
        <w:numPr>
          <w:ilvl w:val="0"/>
          <w:numId w:val="2"/>
        </w:numPr>
      </w:pPr>
      <w:r>
        <w:t xml:space="preserve">Balance [11:00 – 12:15, 5th </w:t>
      </w:r>
      <w:proofErr w:type="gramStart"/>
      <w:r>
        <w:t>February]  (</w:t>
      </w:r>
      <w:proofErr w:type="gramEnd"/>
      <w:r>
        <w:t>7)</w:t>
      </w:r>
    </w:p>
    <w:p w:rsidR="00B62D89" w:rsidRDefault="00B62D89" w14:paraId="3E72F4C6" w14:textId="77777777"/>
    <w:p w:rsidR="00B62D89" w:rsidRDefault="003210E0" w14:paraId="3E72F4C7" w14:textId="77777777">
      <w:pPr>
        <w:pStyle w:val="BlockEndLabel"/>
      </w:pPr>
      <w:r>
        <w:t>End of Block: Default Question Block</w:t>
      </w:r>
    </w:p>
    <w:p w:rsidR="00B62D89" w:rsidRDefault="00B62D89" w14:paraId="3E72F4C8" w14:textId="77777777">
      <w:pPr>
        <w:pStyle w:val="BlockSeparator"/>
      </w:pPr>
    </w:p>
    <w:p w:rsidR="00B62D89" w:rsidRDefault="003210E0" w14:paraId="3E72F4C9" w14:textId="77777777">
      <w:pPr>
        <w:pStyle w:val="BlockStartLabel"/>
      </w:pPr>
      <w:r>
        <w:t>Start of Block: Block 2</w:t>
      </w:r>
    </w:p>
    <w:p w:rsidR="00B62D89" w:rsidRDefault="00B62D89" w14:paraId="3E72F4CA" w14:textId="77777777">
      <w:pPr>
        <w:pStyle w:val="BlockSeparator"/>
      </w:pPr>
    </w:p>
    <w:p w:rsidR="00B62D89" w:rsidRDefault="003210E0" w14:paraId="3E72F4CB" w14:textId="77777777">
      <w:pPr>
        <w:pStyle w:val="BlockStartLabel"/>
      </w:pPr>
      <w:r>
        <w:t>Start of Block: Researcher</w:t>
      </w:r>
    </w:p>
    <w:p w:rsidR="00B62D89" w:rsidRDefault="00B62D89" w14:paraId="3E72F4CC" w14:textId="77777777"/>
    <w:p w:rsidR="00B62D89" w:rsidRDefault="003210E0" w14:paraId="3E72F4CD" w14:textId="77777777">
      <w:pPr>
        <w:keepNext/>
      </w:pPr>
      <w:r>
        <w:t xml:space="preserve">Q25 About </w:t>
      </w:r>
      <w:r>
        <w:t>you</w:t>
      </w:r>
    </w:p>
    <w:p w:rsidR="00B62D89" w:rsidRDefault="00B62D89" w14:paraId="3E72F4CE" w14:textId="77777777"/>
    <w:p w:rsidR="00B62D89" w:rsidRDefault="00B62D89" w14:paraId="3E72F4CF" w14:textId="77777777">
      <w:pPr>
        <w:pStyle w:val="QuestionSeparator"/>
      </w:pPr>
    </w:p>
    <w:p w:rsidR="00B62D89" w:rsidRDefault="00B62D89" w14:paraId="3E72F4D0" w14:textId="77777777"/>
    <w:p w:rsidR="00B62D89" w:rsidRDefault="003210E0" w14:paraId="3E72F4D1" w14:textId="77777777">
      <w:pPr>
        <w:keepNext/>
      </w:pPr>
      <w:r>
        <w:t>Q26 Your First Name</w:t>
      </w:r>
    </w:p>
    <w:p w:rsidR="00B62D89" w:rsidRDefault="003210E0" w14:paraId="3E72F4D2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D3" w14:textId="77777777"/>
    <w:p w:rsidR="00B62D89" w:rsidRDefault="00B62D89" w14:paraId="3E72F4D4" w14:textId="77777777">
      <w:pPr>
        <w:pStyle w:val="QuestionSeparator"/>
      </w:pPr>
    </w:p>
    <w:p w:rsidR="00B62D89" w:rsidRDefault="00B62D89" w14:paraId="3E72F4D5" w14:textId="77777777"/>
    <w:p w:rsidR="00B62D89" w:rsidRDefault="003210E0" w14:paraId="3E72F4D6" w14:textId="77777777">
      <w:pPr>
        <w:keepNext/>
      </w:pPr>
      <w:r>
        <w:t>Q60 Your Surname</w:t>
      </w:r>
    </w:p>
    <w:p w:rsidR="00B62D89" w:rsidRDefault="003210E0" w14:paraId="3E72F4D7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D8" w14:textId="77777777"/>
    <w:p w:rsidR="00B62D89" w:rsidRDefault="00B62D89" w14:paraId="3E72F4D9" w14:textId="77777777">
      <w:pPr>
        <w:pStyle w:val="QuestionSeparator"/>
      </w:pPr>
    </w:p>
    <w:p w:rsidR="00B62D89" w:rsidRDefault="00B62D89" w14:paraId="3E72F4DA" w14:textId="77777777"/>
    <w:p w:rsidR="00B62D89" w:rsidRDefault="003210E0" w14:paraId="3E72F4DB" w14:textId="77777777">
      <w:pPr>
        <w:keepNext/>
      </w:pPr>
      <w:r>
        <w:t>Q28 Current position</w:t>
      </w:r>
    </w:p>
    <w:p w:rsidR="00B62D89" w:rsidRDefault="003210E0" w14:paraId="3E72F4DC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DD" w14:textId="77777777"/>
    <w:p w:rsidR="00B62D89" w:rsidRDefault="00B62D89" w14:paraId="3E72F4DE" w14:textId="77777777">
      <w:pPr>
        <w:pStyle w:val="QuestionSeparator"/>
      </w:pPr>
    </w:p>
    <w:p w:rsidR="00B62D89" w:rsidRDefault="00B62D89" w14:paraId="3E72F4DF" w14:textId="77777777"/>
    <w:p w:rsidR="00B62D89" w:rsidRDefault="003210E0" w14:paraId="3E72F4E0" w14:textId="77777777">
      <w:pPr>
        <w:keepNext/>
      </w:pPr>
      <w:r>
        <w:t>Q29 Department / Division</w:t>
      </w:r>
    </w:p>
    <w:p w:rsidR="00B62D89" w:rsidRDefault="003210E0" w14:paraId="3E72F4E1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E2" w14:textId="77777777"/>
    <w:p w:rsidR="00B62D89" w:rsidRDefault="00B62D89" w14:paraId="3E72F4E3" w14:textId="77777777">
      <w:pPr>
        <w:pStyle w:val="QuestionSeparator"/>
      </w:pPr>
    </w:p>
    <w:p w:rsidR="00B62D89" w:rsidRDefault="00B62D89" w14:paraId="3E72F4E4" w14:textId="77777777"/>
    <w:p w:rsidR="00B62D89" w:rsidRDefault="003210E0" w14:paraId="3E72F4E5" w14:textId="77777777">
      <w:pPr>
        <w:keepNext/>
      </w:pPr>
      <w:r>
        <w:t xml:space="preserve">Q30 </w:t>
      </w:r>
      <w:proofErr w:type="spellStart"/>
      <w:r>
        <w:t>Organisation</w:t>
      </w:r>
      <w:proofErr w:type="spellEnd"/>
    </w:p>
    <w:p w:rsidR="00B62D89" w:rsidRDefault="003210E0" w14:paraId="3E72F4E6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E7" w14:textId="77777777"/>
    <w:p w:rsidR="00B62D89" w:rsidRDefault="00B62D89" w14:paraId="3E72F4E8" w14:textId="77777777">
      <w:pPr>
        <w:pStyle w:val="QuestionSeparator"/>
      </w:pPr>
    </w:p>
    <w:p w:rsidR="00B62D89" w:rsidRDefault="00B62D89" w14:paraId="3E72F4E9" w14:textId="77777777"/>
    <w:p w:rsidR="00B62D89" w:rsidRDefault="003210E0" w14:paraId="3E72F4EA" w14:textId="77777777">
      <w:pPr>
        <w:keepNext/>
      </w:pPr>
      <w:r>
        <w:t>Q31 Email</w:t>
      </w:r>
      <w:r>
        <w:t xml:space="preserve"> address</w:t>
      </w:r>
    </w:p>
    <w:p w:rsidR="00B62D89" w:rsidRDefault="003210E0" w14:paraId="3E72F4EB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EC" w14:textId="77777777"/>
    <w:p w:rsidR="00B62D89" w:rsidRDefault="00B62D89" w14:paraId="3E72F4ED" w14:textId="7777777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62D89" w:rsidTr="56A3D49B" w14:paraId="3E72F4EF" w14:textId="77777777">
        <w:tc>
          <w:tcPr>
            <w:tcW w:w="50" w:type="dxa"/>
            <w:tcMar/>
          </w:tcPr>
          <w:p w:rsidR="00B62D89" w:rsidRDefault="003210E0" w14:paraId="3E72F4EE" w14:textId="77777777">
            <w:pPr>
              <w:keepNext/>
            </w:pPr>
            <w:r w:rsidR="003210E0">
              <w:drawing>
                <wp:inline wp14:editId="53817968" wp14:anchorId="3E72F526">
                  <wp:extent cx="228600" cy="228600"/>
                  <wp:effectExtent l="0" t="0" r="0" b="0"/>
                  <wp:docPr id="3" name="WordQuestionValidation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WordQuestionValidation.png"/>
                          <pic:cNvPicPr/>
                        </pic:nvPicPr>
                        <pic:blipFill>
                          <a:blip r:embed="R30858a1de51a43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D89" w:rsidRDefault="00B62D89" w14:paraId="3E72F4F0" w14:textId="77777777"/>
    <w:p w:rsidR="00B62D89" w:rsidRDefault="003210E0" w14:paraId="3E72F4F1" w14:textId="77777777">
      <w:pPr>
        <w:keepNext/>
      </w:pPr>
      <w:r>
        <w:t xml:space="preserve">Q37 How does this project fit in with and further develop your research career? Briefly </w:t>
      </w:r>
      <w:proofErr w:type="spellStart"/>
      <w:r>
        <w:t>summarise</w:t>
      </w:r>
      <w:proofErr w:type="spellEnd"/>
      <w:r>
        <w:t xml:space="preserve"> the relevance of your work to date for student mental health, your plans </w:t>
      </w:r>
      <w:r>
        <w:t>for research beyond this project and how this project would fit into your wider research portfolio. [1500 characters]</w:t>
      </w:r>
    </w:p>
    <w:p w:rsidR="00B62D89" w:rsidRDefault="003210E0" w14:paraId="3E72F4F2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F3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F4" w14:textId="77777777">
      <w:pPr>
        <w:pStyle w:val="TextEntryLine"/>
        <w:ind w:firstLine="400"/>
      </w:pPr>
      <w:r>
        <w:t>________</w:t>
      </w:r>
      <w:r>
        <w:t>________________________________________________________</w:t>
      </w:r>
    </w:p>
    <w:p w:rsidR="00B62D89" w:rsidRDefault="003210E0" w14:paraId="3E72F4F5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4F6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4F7" w14:textId="77777777"/>
    <w:p w:rsidR="00B62D89" w:rsidRDefault="00B62D89" w14:paraId="3E72F4F8" w14:textId="77777777">
      <w:pPr>
        <w:pStyle w:val="QuestionSeparator"/>
      </w:pPr>
    </w:p>
    <w:p w:rsidR="00B62D89" w:rsidRDefault="00B62D89" w14:paraId="3E72F4F9" w14:textId="77777777"/>
    <w:p w:rsidR="00B62D89" w:rsidRDefault="003210E0" w14:paraId="3E72F4FA" w14:textId="77777777">
      <w:pPr>
        <w:keepNext/>
      </w:pPr>
      <w:r>
        <w:lastRenderedPageBreak/>
        <w:t>Q44 Do you consider yourself to be an Early Career Researcher? </w:t>
      </w:r>
    </w:p>
    <w:p w:rsidR="00B62D89" w:rsidRDefault="003210E0" w14:paraId="3E72F4FB" w14:textId="77777777">
      <w:pPr>
        <w:pStyle w:val="ListParagraph"/>
        <w:keepNext/>
        <w:numPr>
          <w:ilvl w:val="0"/>
          <w:numId w:val="4"/>
        </w:numPr>
      </w:pPr>
      <w:proofErr w:type="gramStart"/>
      <w:r>
        <w:t>Ye</w:t>
      </w:r>
      <w:r>
        <w:t>s  (</w:t>
      </w:r>
      <w:proofErr w:type="gramEnd"/>
      <w:r>
        <w:t>1)</w:t>
      </w:r>
    </w:p>
    <w:p w:rsidR="00B62D89" w:rsidRDefault="003210E0" w14:paraId="3E72F4FC" w14:textId="77777777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>2)</w:t>
      </w:r>
    </w:p>
    <w:p w:rsidR="00B62D89" w:rsidRDefault="00B62D89" w14:paraId="3E72F4FD" w14:textId="77777777"/>
    <w:p w:rsidR="00B62D89" w:rsidRDefault="00B62D89" w14:paraId="3E72F4FE" w14:textId="77777777">
      <w:pPr>
        <w:pStyle w:val="QuestionSeparator"/>
      </w:pPr>
    </w:p>
    <w:p w:rsidR="00B62D89" w:rsidRDefault="003210E0" w14:paraId="3E72F4FF" w14:textId="77777777">
      <w:pPr>
        <w:pStyle w:val="QDisplayLogic"/>
        <w:keepNext/>
      </w:pPr>
      <w:r>
        <w:t>Display This Question:</w:t>
      </w:r>
    </w:p>
    <w:p w:rsidR="00B62D89" w:rsidRDefault="003210E0" w14:paraId="3E72F500" w14:textId="77777777">
      <w:pPr>
        <w:pStyle w:val="QDisplayLogic"/>
        <w:keepNext/>
        <w:ind w:firstLine="400"/>
      </w:pPr>
      <w:r>
        <w:t>If Do you consider yourself to be an Early Career Researcher?  = Yes</w:t>
      </w:r>
    </w:p>
    <w:p w:rsidR="00B62D89" w:rsidRDefault="00B62D89" w14:paraId="3E72F501" w14:textId="77777777"/>
    <w:p w:rsidR="00B62D89" w:rsidRDefault="003210E0" w14:paraId="3E72F502" w14:textId="77777777">
      <w:pPr>
        <w:keepNext/>
      </w:pPr>
      <w:r>
        <w:t>Q45 Please explain how you fit the criteria of an Early Career Researcher. </w:t>
      </w:r>
    </w:p>
    <w:p w:rsidR="00B62D89" w:rsidRDefault="003210E0" w14:paraId="3E72F503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04" w14:textId="77777777">
      <w:pPr>
        <w:pStyle w:val="TextEntryLine"/>
        <w:ind w:firstLine="400"/>
      </w:pPr>
      <w:r>
        <w:t>_____</w:t>
      </w:r>
      <w:r>
        <w:t>___________________________________________________________</w:t>
      </w:r>
    </w:p>
    <w:p w:rsidR="00B62D89" w:rsidRDefault="003210E0" w14:paraId="3E72F505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06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07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508" w14:textId="77777777"/>
    <w:p w:rsidR="00B62D89" w:rsidRDefault="00B62D89" w14:paraId="3E72F509" w14:textId="7777777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62D89" w:rsidTr="56A3D49B" w14:paraId="3E72F50B" w14:textId="77777777">
        <w:tc>
          <w:tcPr>
            <w:tcW w:w="50" w:type="dxa"/>
            <w:tcMar/>
          </w:tcPr>
          <w:p w:rsidR="00B62D89" w:rsidRDefault="003210E0" w14:paraId="3E72F50A" w14:textId="77777777">
            <w:pPr>
              <w:keepNext/>
            </w:pPr>
            <w:r w:rsidR="003210E0">
              <w:drawing>
                <wp:inline wp14:editId="4DCA592B" wp14:anchorId="3E72F528">
                  <wp:extent cx="228600" cy="228600"/>
                  <wp:effectExtent l="0" t="0" r="0" b="0"/>
                  <wp:docPr id="4" name="WordQuestionValidation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WordQuestionValidation.png"/>
                          <pic:cNvPicPr/>
                        </pic:nvPicPr>
                        <pic:blipFill>
                          <a:blip r:embed="R6b0818ab16044a5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D89" w:rsidRDefault="00B62D89" w14:paraId="3E72F50C" w14:textId="77777777"/>
    <w:p w:rsidR="00B62D89" w:rsidRDefault="003210E0" w14:paraId="3E72F50D" w14:textId="77777777">
      <w:pPr>
        <w:keepNext/>
      </w:pPr>
      <w:r>
        <w:t xml:space="preserve">Q38 Your skills and expertise. Please outline the expertise, </w:t>
      </w:r>
      <w:proofErr w:type="gramStart"/>
      <w:r>
        <w:t>skills</w:t>
      </w:r>
      <w:proofErr w:type="gramEnd"/>
      <w:r>
        <w:t xml:space="preserve"> and experience that you bring to this project, explaining how these will enable you to complete the project successfu</w:t>
      </w:r>
      <w:r>
        <w:t>lly. [1500 characters]</w:t>
      </w:r>
    </w:p>
    <w:p w:rsidR="00B62D89" w:rsidRDefault="003210E0" w14:paraId="3E72F50E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0F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10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11" w14:textId="77777777">
      <w:pPr>
        <w:pStyle w:val="TextEntryLine"/>
        <w:ind w:firstLine="400"/>
      </w:pPr>
      <w:r>
        <w:t>______________________________________</w:t>
      </w:r>
      <w:r>
        <w:t>__________________________</w:t>
      </w:r>
    </w:p>
    <w:p w:rsidR="00B62D89" w:rsidRDefault="003210E0" w14:paraId="3E72F512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513" w14:textId="77777777"/>
    <w:p w:rsidR="00B62D89" w:rsidRDefault="00B62D89" w14:paraId="3E72F514" w14:textId="77777777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B62D89" w:rsidTr="56A3D49B" w14:paraId="3E72F516" w14:textId="77777777">
        <w:tc>
          <w:tcPr>
            <w:tcW w:w="50" w:type="dxa"/>
            <w:tcMar/>
          </w:tcPr>
          <w:p w:rsidR="00B62D89" w:rsidRDefault="003210E0" w14:paraId="3E72F515" w14:textId="77777777">
            <w:pPr>
              <w:keepNext/>
            </w:pPr>
            <w:r w:rsidR="003210E0">
              <w:drawing>
                <wp:inline wp14:editId="0FB0341A" wp14:anchorId="3E72F52A">
                  <wp:extent cx="228600" cy="228600"/>
                  <wp:effectExtent l="0" t="0" r="0" b="0"/>
                  <wp:docPr id="5" name="WordQuestionValidation.p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WordQuestionValidation.png"/>
                          <pic:cNvPicPr/>
                        </pic:nvPicPr>
                        <pic:blipFill>
                          <a:blip r:embed="Rc38e04dacb7b4d5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D89" w:rsidRDefault="00B62D89" w14:paraId="3E72F517" w14:textId="77777777"/>
    <w:p w:rsidR="00B62D89" w:rsidRDefault="003210E0" w14:paraId="3E72F518" w14:textId="77777777">
      <w:pPr>
        <w:keepNext/>
      </w:pPr>
      <w:r>
        <w:lastRenderedPageBreak/>
        <w:t xml:space="preserve">Q49 Overview to your team. If you are working with any partners or collaborators, please tell us about them, what their respective expertise </w:t>
      </w:r>
      <w:proofErr w:type="gramStart"/>
      <w:r>
        <w:t>bring</w:t>
      </w:r>
      <w:proofErr w:type="gramEnd"/>
      <w:r>
        <w:t xml:space="preserve"> to the </w:t>
      </w:r>
      <w:r>
        <w:t>project and how you plan to work together. [1500 characters]</w:t>
      </w:r>
    </w:p>
    <w:p w:rsidR="00B62D89" w:rsidRDefault="003210E0" w14:paraId="3E72F519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1A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1B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1C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3210E0" w14:paraId="3E72F51D" w14:textId="77777777">
      <w:pPr>
        <w:pStyle w:val="TextEntryLine"/>
        <w:ind w:firstLine="400"/>
      </w:pPr>
      <w:r>
        <w:t>________________________________________________________________</w:t>
      </w:r>
    </w:p>
    <w:p w:rsidR="00B62D89" w:rsidRDefault="00B62D89" w14:paraId="3E72F51E" w14:textId="77777777"/>
    <w:p w:rsidR="00B62D89" w:rsidRDefault="003210E0" w14:paraId="3E72F51F" w14:textId="77777777">
      <w:pPr>
        <w:pStyle w:val="BlockEndLabel"/>
      </w:pPr>
      <w:r>
        <w:t>End of Block: Researcher</w:t>
      </w:r>
    </w:p>
    <w:p w:rsidR="00B62D89" w:rsidRDefault="00B62D89" w14:paraId="3E72F520" w14:textId="77777777">
      <w:pPr>
        <w:pStyle w:val="BlockSeparator"/>
      </w:pPr>
    </w:p>
    <w:p w:rsidR="00B62D89" w:rsidRDefault="00B62D89" w14:paraId="3E72F521" w14:textId="77777777"/>
    <w:sectPr w:rsidR="00B62D89">
      <w:headerReference w:type="default" r:id="rId9"/>
      <w:footerReference w:type="even" r:id="rId10"/>
      <w:footerReference w:type="default" r:id="rId11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3210E0" w14:paraId="3E72F534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3210E0" w14:paraId="3E72F53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01B" w:rsidP="005D561C" w:rsidRDefault="003210E0" w14:paraId="3E72F52C" w14:textId="77777777">
    <w:pPr>
      <w:pStyle w:val="Footer"/>
      <w:framePr w:wrap="none" w:hAnchor="margin" w:vAnchor="text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P="00EB001B" w:rsidRDefault="003210E0" w14:paraId="3E72F52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001B" w:rsidP="005D561C" w:rsidRDefault="003210E0" w14:paraId="3E72F52E" w14:textId="77777777">
    <w:pPr>
      <w:pStyle w:val="Footer"/>
      <w:framePr w:wrap="none" w:hAnchor="margin" w:vAnchor="text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>PAGE \* MERGEFORM</w:instrText>
    </w:r>
    <w:r>
      <w:rPr>
        <w:rStyle w:val="PageNumber"/>
      </w:rPr>
      <w:instrText xml:space="preserve">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3210E0" w14:paraId="3E72F5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3210E0" w14:paraId="3E72F530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3210E0" w14:paraId="3E72F53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3210E0" w14:paraId="3E72F538" w14:textId="7777777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hAnsi="Courier New" w:eastAsia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hAnsi="Courier New" w:eastAsia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3210E0"/>
    <w:rsid w:val="0079099D"/>
    <w:rsid w:val="00B62D89"/>
    <w:rsid w:val="00B70267"/>
    <w:rsid w:val="00F22B15"/>
    <w:rsid w:val="56A3D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F476"/>
  <w15:docId w15:val="{E47C32D4-2A68-4450-A5C2-6FD644A7A9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5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QTable" w:customStyle="1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V w:val="single" w:color="DDDDDD" w:sz="4" w:space="0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styleId="QQuestionTable" w:customStyle="1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firstCol">
      <w:tblPr/>
      <w:tcPr>
        <w:tcBorders>
          <w:right w:val="single" w:color="BFBFBF" w:sz="4" w:space="0"/>
        </w:tcBorders>
      </w:tcPr>
    </w:tblStylePr>
  </w:style>
  <w:style w:type="table" w:styleId="QQuestionTable0" w:customStyle="1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lastCol">
      <w:tblPr/>
      <w:tcPr>
        <w:tcBorders>
          <w:left w:val="single" w:color="BFBFBF" w:sz="4" w:space="0"/>
        </w:tcBorders>
        <w:shd w:val="clear" w:color="auto" w:fill="auto"/>
      </w:tcPr>
    </w:tblStylePr>
  </w:style>
  <w:style w:type="table" w:styleId="QQuestionTableBipolar" w:customStyle="1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firstCol">
      <w:tblPr/>
      <w:tcPr>
        <w:tcBorders>
          <w:right w:val="single" w:color="BFBFBF" w:sz="4" w:space="0"/>
        </w:tcBorders>
        <w:shd w:val="clear" w:color="auto" w:fill="auto"/>
      </w:tcPr>
    </w:tblStylePr>
    <w:tblStylePr w:type="lastCol">
      <w:tblPr/>
      <w:tcPr>
        <w:tcBorders>
          <w:left w:val="single" w:color="BFBFBF" w:sz="4" w:space="0"/>
        </w:tcBorders>
        <w:shd w:val="clear" w:color="auto" w:fill="auto"/>
      </w:tcPr>
    </w:tblStylePr>
  </w:style>
  <w:style w:type="table" w:styleId="QTextTable" w:customStyle="1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color="BFBFBF" w:sz="4" w:space="0"/>
        <w:insideV w:val="single" w:color="BFBFBF" w:sz="4" w:space="0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firstCol">
      <w:tblPr/>
      <w:tcPr>
        <w:tcBorders>
          <w:right w:val="single" w:color="BFBFBF" w:sz="4" w:space="0"/>
        </w:tcBorders>
      </w:tcPr>
    </w:tblStylePr>
  </w:style>
  <w:style w:type="table" w:styleId="QTextTable0" w:customStyle="1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color="BFBFBF" w:sz="4" w:space="0"/>
        <w:insideV w:val="single" w:color="BFBFBF" w:sz="4" w:space="0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color="BFBFBF" w:sz="4" w:space="0"/>
        </w:tcBorders>
        <w:vAlign w:val="center"/>
      </w:tcPr>
    </w:tblStylePr>
    <w:tblStylePr w:type="lastCol">
      <w:tblPr/>
      <w:tcPr>
        <w:tcBorders>
          <w:left w:val="single" w:color="BFBFBF" w:sz="4" w:space="0"/>
        </w:tcBorders>
      </w:tcPr>
    </w:tblStylePr>
  </w:style>
  <w:style w:type="table" w:styleId="QVerticalGraphicSliderTable" w:customStyle="1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styleId="QVerticalGraphicSliderTable0" w:customStyle="1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styleId="QHorizontalGraphicSliderTable" w:customStyle="1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QStarSliderTable" w:customStyle="1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styleId="QStandardSliderTable" w:customStyle="1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color="CCCCCC" w:sz="4" w:space="0"/>
        </w:tcBorders>
      </w:tcPr>
    </w:tblStylePr>
  </w:style>
  <w:style w:type="table" w:styleId="QStandardSliderTable0" w:customStyle="1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color="CCCCCC" w:sz="4" w:space="0"/>
        </w:tcBorders>
      </w:tcPr>
    </w:tblStylePr>
  </w:style>
  <w:style w:type="table" w:styleId="QSliderLabelsTable" w:customStyle="1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rSlider" w:customStyle="1">
    <w:name w:val="BarSlider"/>
    <w:basedOn w:val="Normal"/>
    <w:qFormat/>
    <w:pPr>
      <w:pBdr>
        <w:top w:val="single" w:color="499FD1" w:sz="160" w:space="0"/>
      </w:pBdr>
      <w:spacing w:before="80" w:line="240" w:lineRule="auto"/>
    </w:pPr>
  </w:style>
  <w:style w:type="paragraph" w:styleId="QSummary" w:customStyle="1">
    <w:name w:val="QSummary"/>
    <w:basedOn w:val="Normal"/>
    <w:qFormat/>
    <w:rsid w:val="006A7B37"/>
    <w:rPr>
      <w:b/>
    </w:rPr>
  </w:style>
  <w:style w:type="table" w:styleId="QQuestionIconTable" w:customStyle="1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QLabel" w:customStyle="1">
    <w:name w:val="QLabel"/>
    <w:basedOn w:val="Normal"/>
    <w:qFormat/>
    <w:rsid w:val="006A7B37"/>
    <w:pPr>
      <w:pBdr>
        <w:left w:val="single" w:color="D9D9D9" w:themeColor="background1" w:themeShade="D9" w:sz="4" w:space="4"/>
        <w:right w:val="single" w:color="D9D9D9" w:themeColor="background1" w:themeShade="D9" w:sz="4" w:space="4"/>
      </w:pBdr>
      <w:shd w:val="clear" w:color="auto" w:fill="D9D9D9" w:themeFill="background1" w:themeFillShade="D9"/>
    </w:pPr>
    <w:rPr>
      <w:b/>
      <w:sz w:val="32"/>
    </w:rPr>
  </w:style>
  <w:style w:type="table" w:styleId="QBar" w:customStyle="1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styleId="QBar0" w:customStyle="1">
    <w:name w:val="QBar0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styleId="QCompositeTable" w:customStyle="1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="0" w:leftChars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styleId="WhiteText" w:customStyle="1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styleId="WhiteCompositeLabel" w:customStyle="1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hAnsi="Calibri" w:eastAsia="Times New Roman" w:cs="Times New Roman"/>
      <w:b/>
      <w:color w:val="FFFFFF"/>
    </w:rPr>
  </w:style>
  <w:style w:type="paragraph" w:styleId="CompositeLabel" w:customStyle="1">
    <w:name w:val="CompositeLabel"/>
    <w:next w:val="Normal"/>
    <w:rsid w:val="008D421C"/>
    <w:pPr>
      <w:spacing w:before="43" w:after="43" w:line="240" w:lineRule="auto"/>
      <w:jc w:val="center"/>
    </w:pPr>
    <w:rPr>
      <w:rFonts w:ascii="Calibri" w:hAnsi="Calibri" w:eastAsia="Times New Roman" w:cs="Times New Roman"/>
      <w:b/>
    </w:rPr>
  </w:style>
  <w:style w:type="numbering" w:styleId="Multipunch" w:customStyle="1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styleId="Singlepunch" w:customStyle="1">
    <w:name w:val="Single punch"/>
    <w:rsid w:val="00785425"/>
    <w:pPr>
      <w:numPr>
        <w:numId w:val="3"/>
      </w:numPr>
    </w:pPr>
  </w:style>
  <w:style w:type="paragraph" w:styleId="QDisplayLogic" w:customStyle="1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styleId="QSkipLogic" w:customStyle="1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styleId="SingleLineText" w:customStyle="1">
    <w:name w:val="SingleLineText"/>
    <w:next w:val="Normal"/>
    <w:rsid w:val="00B826E1"/>
    <w:pPr>
      <w:spacing w:line="240" w:lineRule="auto"/>
    </w:pPr>
  </w:style>
  <w:style w:type="paragraph" w:styleId="QDynamicChoices" w:customStyle="1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styleId="QReusableChoices" w:customStyle="1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styleId="H1" w:customStyle="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styleId="H2" w:customStyle="1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styleId="H3" w:customStyle="1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styleId="BlockStartLabel" w:customStyle="1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styleId="BlockEndLabel" w:customStyle="1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styleId="BlockSeparator" w:customStyle="1">
    <w:name w:val="BlockSeparator"/>
    <w:basedOn w:val="Normal"/>
    <w:qFormat/>
    <w:pPr>
      <w:pBdr>
        <w:bottom w:val="single" w:color="CCCCCC" w:sz="8" w:space="0"/>
      </w:pBdr>
      <w:spacing w:line="120" w:lineRule="auto"/>
      <w:jc w:val="center"/>
    </w:pPr>
    <w:rPr>
      <w:b/>
      <w:color w:val="CCCCCC"/>
    </w:rPr>
  </w:style>
  <w:style w:type="paragraph" w:styleId="QuestionSeparator" w:customStyle="1">
    <w:name w:val="QuestionSeparator"/>
    <w:basedOn w:val="Normal"/>
    <w:qFormat/>
    <w:pPr>
      <w:pBdr>
        <w:top w:val="dashed" w:color="CCCCCC" w:sz="8" w:space="0"/>
      </w:pBdr>
      <w:spacing w:before="120" w:after="120" w:line="120" w:lineRule="auto"/>
    </w:pPr>
  </w:style>
  <w:style w:type="paragraph" w:styleId="Dropdown" w:customStyle="1">
    <w:name w:val="Dropdown"/>
    <w:basedOn w:val="Normal"/>
    <w:qFormat/>
    <w:pPr>
      <w:pBdr>
        <w:top w:val="single" w:color="CCCCCC" w:sz="4" w:space="4"/>
        <w:left w:val="single" w:color="CCCCCC" w:sz="4" w:space="4"/>
        <w:bottom w:val="single" w:color="CCCCCC" w:sz="4" w:space="4"/>
        <w:right w:val="single" w:color="CCCCCC" w:sz="4" w:space="4"/>
      </w:pBdr>
      <w:spacing w:before="120" w:after="120" w:line="240" w:lineRule="auto"/>
    </w:pPr>
  </w:style>
  <w:style w:type="paragraph" w:styleId="TextEntryLine" w:customStyle="1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1135"/>
  </w:style>
  <w:style w:type="paragraph" w:styleId="SFGreen" w:customStyle="1">
    <w:name w:val="SFGreen"/>
    <w:basedOn w:val="Normal"/>
    <w:qFormat/>
    <w:rsid w:val="0013AA00"/>
    <w:pPr>
      <w:pBdr>
        <w:top w:val="single" w:color="D1D9BD" w:sz="4" w:space="4"/>
        <w:left w:val="single" w:color="D1D9BD" w:sz="4" w:space="4"/>
        <w:bottom w:val="single" w:color="D1D9BD" w:sz="4" w:space="4"/>
        <w:right w:val="single" w:color="D1D9BD" w:sz="4" w:space="4"/>
      </w:pBdr>
      <w:shd w:val="clear" w:color="auto" w:fill="EDF2E3"/>
    </w:pPr>
    <w:rPr>
      <w:b/>
      <w:color w:val="809163"/>
    </w:rPr>
  </w:style>
  <w:style w:type="paragraph" w:styleId="SFBlue" w:customStyle="1">
    <w:name w:val="SFBlue"/>
    <w:basedOn w:val="Normal"/>
    <w:qFormat/>
    <w:rsid w:val="0013AB00"/>
    <w:pPr>
      <w:pBdr>
        <w:top w:val="single" w:color="C3CDDB" w:sz="4" w:space="4"/>
        <w:left w:val="single" w:color="C3CDDB" w:sz="4" w:space="4"/>
        <w:bottom w:val="single" w:color="C3CDDB" w:sz="4" w:space="4"/>
        <w:right w:val="single" w:color="C3CDDB" w:sz="4" w:space="4"/>
      </w:pBdr>
      <w:shd w:val="clear" w:color="auto" w:fill="E6ECF5"/>
    </w:pPr>
    <w:rPr>
      <w:b/>
      <w:color w:val="426092"/>
    </w:rPr>
  </w:style>
  <w:style w:type="paragraph" w:styleId="SFPurple" w:customStyle="1">
    <w:name w:val="SFPurple"/>
    <w:basedOn w:val="Normal"/>
    <w:qFormat/>
    <w:rsid w:val="0013AC00"/>
    <w:pPr>
      <w:pBdr>
        <w:top w:val="single" w:color="D1C0D1" w:sz="4" w:space="4"/>
        <w:left w:val="single" w:color="D1C0D1" w:sz="4" w:space="4"/>
        <w:bottom w:val="single" w:color="D1C0D1" w:sz="4" w:space="4"/>
        <w:right w:val="single" w:color="D1C0D1" w:sz="4" w:space="4"/>
      </w:pBdr>
      <w:shd w:val="clear" w:color="auto" w:fill="F2E3F2"/>
    </w:pPr>
    <w:rPr>
      <w:b/>
      <w:color w:val="916391"/>
    </w:rPr>
  </w:style>
  <w:style w:type="paragraph" w:styleId="SFGray" w:customStyle="1">
    <w:name w:val="SFGray"/>
    <w:basedOn w:val="Normal"/>
    <w:qFormat/>
    <w:rsid w:val="0013AD00"/>
    <w:pPr>
      <w:pBdr>
        <w:top w:val="single" w:color="CFCFCF" w:sz="4" w:space="4"/>
        <w:left w:val="single" w:color="CFCFCF" w:sz="4" w:space="4"/>
        <w:bottom w:val="single" w:color="CFCFCF" w:sz="4" w:space="4"/>
        <w:right w:val="single" w:color="CFCFCF" w:sz="4" w:space="4"/>
      </w:pBdr>
      <w:shd w:val="clear" w:color="auto" w:fill="F2F2F2"/>
    </w:pPr>
    <w:rPr>
      <w:b/>
      <w:color w:val="555555"/>
    </w:rPr>
  </w:style>
  <w:style w:type="paragraph" w:styleId="SFRed" w:customStyle="1">
    <w:name w:val="SFRed"/>
    <w:basedOn w:val="Normal"/>
    <w:qFormat/>
    <w:rsid w:val="0013AE00"/>
    <w:pPr>
      <w:pBdr>
        <w:top w:val="single" w:color="700606" w:sz="4" w:space="4"/>
        <w:left w:val="single" w:color="700606" w:sz="4" w:space="4"/>
        <w:bottom w:val="single" w:color="700606" w:sz="4" w:space="4"/>
        <w:right w:val="single" w:color="700606" w:sz="4" w:space="4"/>
      </w:pBdr>
      <w:shd w:val="clear" w:color="auto" w:fill="8C0707"/>
    </w:pPr>
    <w:rPr>
      <w:b/>
      <w:color w:val="FFFFFF"/>
    </w:rPr>
  </w:style>
  <w:style w:type="paragraph" w:styleId="QPlaceholderAlert" w:customStyle="1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321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kcliop.eu.qualtrics.com/jfe/form/SV_cNHmvyUq67e8YEl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Relationship Type="http://schemas.openxmlformats.org/officeDocument/2006/relationships/image" Target="/media/image2.png" Id="Re27c4d7fddbb4bed" /><Relationship Type="http://schemas.openxmlformats.org/officeDocument/2006/relationships/image" Target="/media/image3.png" Id="Reff182d907924c76" /><Relationship Type="http://schemas.openxmlformats.org/officeDocument/2006/relationships/image" Target="/media/image4.png" Id="R30858a1de51a431a" /><Relationship Type="http://schemas.openxmlformats.org/officeDocument/2006/relationships/image" Target="/media/image5.png" Id="R6b0818ab16044a5f" /><Relationship Type="http://schemas.openxmlformats.org/officeDocument/2006/relationships/image" Target="/media/image6.png" Id="Rc38e04dacb7b4d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AEE53275C6A41BB22905A1BB6D320" ma:contentTypeVersion="11" ma:contentTypeDescription="Create a new document." ma:contentTypeScope="" ma:versionID="26498c8e7d6b76368d8d27ea0c0020dc">
  <xsd:schema xmlns:xsd="http://www.w3.org/2001/XMLSchema" xmlns:xs="http://www.w3.org/2001/XMLSchema" xmlns:p="http://schemas.microsoft.com/office/2006/metadata/properties" xmlns:ns2="2237d5b0-ed29-497a-bceb-b21d5884ef91" xmlns:ns3="c6bd7786-319e-449f-b564-87d257cd1d1a" targetNamespace="http://schemas.microsoft.com/office/2006/metadata/properties" ma:root="true" ma:fieldsID="7f4b66643cf4a584ace969661e5ebf51" ns2:_="" ns3:_="">
    <xsd:import namespace="2237d5b0-ed29-497a-bceb-b21d5884ef91"/>
    <xsd:import namespace="c6bd7786-319e-449f-b564-87d257cd1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d5b0-ed29-497a-bceb-b21d5884e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7786-319e-449f-b564-87d257cd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007B6-E0AF-42B1-9AC9-8ED9FE2DD7EA}"/>
</file>

<file path=customXml/itemProps2.xml><?xml version="1.0" encoding="utf-8"?>
<ds:datastoreItem xmlns:ds="http://schemas.openxmlformats.org/officeDocument/2006/customXml" ds:itemID="{1FAD20C8-2305-4EE0-9AD3-7E2730E8DA9F}"/>
</file>

<file path=customXml/itemProps3.xml><?xml version="1.0" encoding="utf-8"?>
<ds:datastoreItem xmlns:ds="http://schemas.openxmlformats.org/officeDocument/2006/customXml" ds:itemID="{55E71101-28B9-4C9A-97A4-822E92024F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Qualtrics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Preliminary Application for SMaRteN Key Questions Funding call</dc:title>
  <dc:subject/>
  <dc:creator>Qualtrics</dc:creator>
  <keywords/>
  <dc:description/>
  <lastModifiedBy>Beswick, Laura</lastModifiedBy>
  <revision>4</revision>
  <dcterms:created xsi:type="dcterms:W3CDTF">2021-01-25T10:15:00.0000000Z</dcterms:created>
  <dcterms:modified xsi:type="dcterms:W3CDTF">2021-01-25T13:42:58.8252709Z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0x010100E4DAEE53275C6A41BB22905A1BB6D320</vt:lpwstr>
  </property>
</Properties>
</file>